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6C" w:rsidRPr="004D206C" w:rsidRDefault="00C96512" w:rsidP="004D206C">
      <w:pPr>
        <w:spacing w:before="100" w:beforeAutospacing="1" w:after="100" w:afterAutospacing="1"/>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R</w:t>
      </w:r>
      <w:r w:rsidR="004D206C" w:rsidRPr="004D206C">
        <w:rPr>
          <w:rFonts w:ascii="Times New Roman" w:eastAsia="Times New Roman" w:hAnsi="Times New Roman" w:cs="Times New Roman"/>
          <w:b/>
          <w:bCs/>
          <w:sz w:val="36"/>
          <w:szCs w:val="36"/>
          <w:lang w:eastAsia="pl-PL"/>
        </w:rPr>
        <w:t>ejestracja urodzeń</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7"/>
        <w:gridCol w:w="6805"/>
      </w:tblGrid>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Sprawę załatwia:</w:t>
            </w:r>
          </w:p>
        </w:tc>
        <w:tc>
          <w:tcPr>
            <w:tcW w:w="37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Urząd Stanu Cywilnego</w:t>
            </w:r>
          </w:p>
        </w:tc>
      </w:tr>
      <w:tr w:rsidR="004D206C" w:rsidRPr="004D206C" w:rsidTr="00C96512">
        <w:trPr>
          <w:tblCellSpacing w:w="15" w:type="dxa"/>
        </w:trPr>
        <w:tc>
          <w:tcPr>
            <w:tcW w:w="1225" w:type="pct"/>
            <w:vAlign w:val="center"/>
            <w:hideMark/>
          </w:tcPr>
          <w:p w:rsidR="004D206C" w:rsidRPr="004D206C" w:rsidRDefault="00C96512" w:rsidP="004D206C">
            <w:pPr>
              <w:spacing w:befor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Zastępca Kierownika</w:t>
            </w:r>
            <w:r w:rsidR="004D206C" w:rsidRPr="004D206C">
              <w:rPr>
                <w:rFonts w:ascii="Times New Roman" w:eastAsia="Times New Roman" w:hAnsi="Times New Roman" w:cs="Times New Roman"/>
                <w:sz w:val="24"/>
                <w:szCs w:val="24"/>
                <w:lang w:eastAsia="pl-PL"/>
              </w:rPr>
              <w:t>:</w:t>
            </w:r>
          </w:p>
        </w:tc>
        <w:tc>
          <w:tcPr>
            <w:tcW w:w="3725" w:type="pct"/>
            <w:vAlign w:val="center"/>
            <w:hideMark/>
          </w:tcPr>
          <w:p w:rsidR="004D206C" w:rsidRPr="004D206C" w:rsidRDefault="00C96512" w:rsidP="004D206C">
            <w:pPr>
              <w:spacing w:befor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Jolanta Baca</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Lokalizacja:</w:t>
            </w:r>
          </w:p>
        </w:tc>
        <w:tc>
          <w:tcPr>
            <w:tcW w:w="3725" w:type="pct"/>
            <w:vAlign w:val="center"/>
            <w:hideMark/>
          </w:tcPr>
          <w:p w:rsidR="004D206C" w:rsidRPr="004D206C" w:rsidRDefault="00C96512" w:rsidP="004D206C">
            <w:pPr>
              <w:spacing w:befor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Gminy Brzeźnica, ul. Krakowska 109, parter pokój nr 2</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Telefon:</w:t>
            </w:r>
          </w:p>
        </w:tc>
        <w:tc>
          <w:tcPr>
            <w:tcW w:w="3725" w:type="pct"/>
            <w:vAlign w:val="center"/>
            <w:hideMark/>
          </w:tcPr>
          <w:p w:rsidR="004D206C" w:rsidRPr="004D206C" w:rsidRDefault="00C96512" w:rsidP="00C96512">
            <w:pPr>
              <w:spacing w:before="0"/>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 xml:space="preserve">Tel.  33 8702 025, </w:t>
            </w:r>
            <w:r w:rsidR="00B40E4B">
              <w:rPr>
                <w:rFonts w:ascii="Times New Roman" w:eastAsia="Times New Roman" w:hAnsi="Times New Roman" w:cs="Times New Roman"/>
                <w:sz w:val="24"/>
                <w:szCs w:val="24"/>
                <w:lang w:eastAsia="pl-PL"/>
              </w:rPr>
              <w:t>33 8702 060, 33 8702 029 wew</w:t>
            </w:r>
            <w:proofErr w:type="gramEnd"/>
            <w:r w:rsidR="00B40E4B">
              <w:rPr>
                <w:rFonts w:ascii="Times New Roman" w:eastAsia="Times New Roman" w:hAnsi="Times New Roman" w:cs="Times New Roman"/>
                <w:sz w:val="24"/>
                <w:szCs w:val="24"/>
                <w:lang w:eastAsia="pl-PL"/>
              </w:rPr>
              <w:t>. 25</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proofErr w:type="gramStart"/>
            <w:r w:rsidRPr="004D206C">
              <w:rPr>
                <w:rFonts w:ascii="Times New Roman" w:eastAsia="Times New Roman" w:hAnsi="Times New Roman" w:cs="Times New Roman"/>
                <w:sz w:val="24"/>
                <w:szCs w:val="24"/>
                <w:lang w:eastAsia="pl-PL"/>
              </w:rPr>
              <w:t>e-mail</w:t>
            </w:r>
            <w:proofErr w:type="gramEnd"/>
            <w:r w:rsidRPr="004D206C">
              <w:rPr>
                <w:rFonts w:ascii="Times New Roman" w:eastAsia="Times New Roman" w:hAnsi="Times New Roman" w:cs="Times New Roman"/>
                <w:sz w:val="24"/>
                <w:szCs w:val="24"/>
                <w:lang w:eastAsia="pl-PL"/>
              </w:rPr>
              <w:t>:</w:t>
            </w:r>
          </w:p>
        </w:tc>
        <w:tc>
          <w:tcPr>
            <w:tcW w:w="3725" w:type="pct"/>
            <w:vAlign w:val="center"/>
            <w:hideMark/>
          </w:tcPr>
          <w:p w:rsidR="004D206C" w:rsidRPr="004D206C" w:rsidRDefault="00966F22" w:rsidP="004D206C">
            <w:pPr>
              <w:spacing w:before="0"/>
              <w:rPr>
                <w:rFonts w:ascii="Times New Roman" w:eastAsia="Times New Roman" w:hAnsi="Times New Roman" w:cs="Times New Roman"/>
                <w:sz w:val="24"/>
                <w:szCs w:val="24"/>
                <w:lang w:eastAsia="pl-PL"/>
              </w:rPr>
            </w:pPr>
            <w:hyperlink r:id="rId4" w:history="1">
              <w:r w:rsidR="00B40E4B" w:rsidRPr="00FD3DC2">
                <w:rPr>
                  <w:rStyle w:val="Hipercze"/>
                  <w:rFonts w:ascii="Times New Roman" w:eastAsia="Times New Roman" w:hAnsi="Times New Roman" w:cs="Times New Roman"/>
                  <w:sz w:val="24"/>
                  <w:szCs w:val="24"/>
                  <w:lang w:eastAsia="pl-PL"/>
                </w:rPr>
                <w:t>kierownikusc@brzeznica.pl</w:t>
              </w:r>
            </w:hyperlink>
            <w:r w:rsidR="00B40E4B">
              <w:rPr>
                <w:rFonts w:ascii="Times New Roman" w:eastAsia="Times New Roman" w:hAnsi="Times New Roman" w:cs="Times New Roman"/>
                <w:sz w:val="24"/>
                <w:szCs w:val="24"/>
                <w:lang w:eastAsia="pl-PL"/>
              </w:rPr>
              <w:t xml:space="preserve"> </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Kompetencje:</w:t>
            </w:r>
          </w:p>
        </w:tc>
        <w:tc>
          <w:tcPr>
            <w:tcW w:w="37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Informacje dodatkowe:</w:t>
            </w:r>
          </w:p>
        </w:tc>
        <w:tc>
          <w:tcPr>
            <w:tcW w:w="3725" w:type="pct"/>
            <w:vAlign w:val="center"/>
            <w:hideMark/>
          </w:tcPr>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b/>
                <w:bCs/>
                <w:sz w:val="24"/>
                <w:szCs w:val="24"/>
                <w:lang w:eastAsia="pl-PL"/>
              </w:rPr>
              <w:t>Urząd czynny:</w:t>
            </w:r>
          </w:p>
          <w:p w:rsidR="004D206C" w:rsidRPr="004D206C" w:rsidRDefault="00B40E4B"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poniedziałek  -czwartek 7.30-15.30</w:t>
            </w:r>
            <w:r>
              <w:rPr>
                <w:rFonts w:ascii="Times New Roman" w:eastAsia="Times New Roman" w:hAnsi="Times New Roman" w:cs="Times New Roman"/>
                <w:sz w:val="24"/>
                <w:szCs w:val="24"/>
                <w:lang w:eastAsia="pl-PL"/>
              </w:rPr>
              <w:br/>
              <w:t xml:space="preserve">- </w:t>
            </w:r>
            <w:proofErr w:type="gramStart"/>
            <w:r>
              <w:rPr>
                <w:rFonts w:ascii="Times New Roman" w:eastAsia="Times New Roman" w:hAnsi="Times New Roman" w:cs="Times New Roman"/>
                <w:sz w:val="24"/>
                <w:szCs w:val="24"/>
                <w:lang w:eastAsia="pl-PL"/>
              </w:rPr>
              <w:t>środa</w:t>
            </w:r>
            <w:proofErr w:type="gramEnd"/>
            <w:r>
              <w:rPr>
                <w:rFonts w:ascii="Times New Roman" w:eastAsia="Times New Roman" w:hAnsi="Times New Roman" w:cs="Times New Roman"/>
                <w:sz w:val="24"/>
                <w:szCs w:val="24"/>
                <w:lang w:eastAsia="pl-PL"/>
              </w:rPr>
              <w:t xml:space="preserve"> 7.30 - 17.00</w:t>
            </w:r>
            <w:r>
              <w:rPr>
                <w:rFonts w:ascii="Times New Roman" w:eastAsia="Times New Roman" w:hAnsi="Times New Roman" w:cs="Times New Roman"/>
                <w:sz w:val="24"/>
                <w:szCs w:val="24"/>
                <w:lang w:eastAsia="pl-PL"/>
              </w:rPr>
              <w:br/>
              <w:t xml:space="preserve">- </w:t>
            </w:r>
            <w:proofErr w:type="gramStart"/>
            <w:r>
              <w:rPr>
                <w:rFonts w:ascii="Times New Roman" w:eastAsia="Times New Roman" w:hAnsi="Times New Roman" w:cs="Times New Roman"/>
                <w:sz w:val="24"/>
                <w:szCs w:val="24"/>
                <w:lang w:eastAsia="pl-PL"/>
              </w:rPr>
              <w:t>piątek</w:t>
            </w:r>
            <w:proofErr w:type="gramEnd"/>
            <w:r>
              <w:rPr>
                <w:rFonts w:ascii="Times New Roman" w:eastAsia="Times New Roman" w:hAnsi="Times New Roman" w:cs="Times New Roman"/>
                <w:sz w:val="24"/>
                <w:szCs w:val="24"/>
                <w:lang w:eastAsia="pl-PL"/>
              </w:rPr>
              <w:t>  7.00-14.00</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Dokumenty do pobrania:</w:t>
            </w:r>
          </w:p>
        </w:tc>
        <w:tc>
          <w:tcPr>
            <w:tcW w:w="3725" w:type="pct"/>
            <w:vAlign w:val="center"/>
            <w:hideMark/>
          </w:tcPr>
          <w:p w:rsidR="004D206C" w:rsidRPr="004D206C" w:rsidRDefault="00966F22" w:rsidP="004D206C">
            <w:pPr>
              <w:spacing w:before="0"/>
              <w:rPr>
                <w:rFonts w:ascii="Times New Roman" w:eastAsia="Times New Roman" w:hAnsi="Times New Roman" w:cs="Times New Roman"/>
                <w:sz w:val="24"/>
                <w:szCs w:val="24"/>
                <w:lang w:eastAsia="pl-PL"/>
              </w:rPr>
            </w:pPr>
            <w:hyperlink r:id="rId5" w:tooltip="Pełnomocnictwo" w:history="1">
              <w:r w:rsidR="004D206C" w:rsidRPr="004D206C">
                <w:rPr>
                  <w:rFonts w:ascii="Times New Roman" w:eastAsia="Times New Roman" w:hAnsi="Times New Roman" w:cs="Times New Roman"/>
                  <w:color w:val="0000FF"/>
                  <w:sz w:val="24"/>
                  <w:szCs w:val="24"/>
                  <w:u w:val="single"/>
                  <w:lang w:eastAsia="pl-PL"/>
                </w:rPr>
                <w:t>Pełnomocnictwo</w:t>
              </w:r>
            </w:hyperlink>
            <w:r w:rsidR="004D206C" w:rsidRPr="004D206C">
              <w:rPr>
                <w:rFonts w:ascii="Times New Roman" w:eastAsia="Times New Roman" w:hAnsi="Times New Roman" w:cs="Times New Roman"/>
                <w:sz w:val="24"/>
                <w:szCs w:val="24"/>
                <w:lang w:eastAsia="pl-PL"/>
              </w:rPr>
              <w:t xml:space="preserve"> </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Osoba odpowiedzialna:</w:t>
            </w:r>
          </w:p>
        </w:tc>
        <w:tc>
          <w:tcPr>
            <w:tcW w:w="3725" w:type="pct"/>
            <w:vAlign w:val="center"/>
            <w:hideMark/>
          </w:tcPr>
          <w:p w:rsidR="004D206C" w:rsidRPr="004D206C" w:rsidRDefault="00B40E4B"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Zastępca </w:t>
            </w:r>
            <w:proofErr w:type="gramStart"/>
            <w:r>
              <w:rPr>
                <w:rFonts w:ascii="Times New Roman" w:eastAsia="Times New Roman" w:hAnsi="Times New Roman" w:cs="Times New Roman"/>
                <w:sz w:val="24"/>
                <w:szCs w:val="24"/>
                <w:lang w:eastAsia="pl-PL"/>
              </w:rPr>
              <w:t xml:space="preserve">Kierownika </w:t>
            </w:r>
            <w:r w:rsidR="004D206C" w:rsidRPr="004D206C">
              <w:rPr>
                <w:rFonts w:ascii="Times New Roman" w:eastAsia="Times New Roman" w:hAnsi="Times New Roman" w:cs="Times New Roman"/>
                <w:sz w:val="24"/>
                <w:szCs w:val="24"/>
                <w:lang w:eastAsia="pl-PL"/>
              </w:rPr>
              <w:t xml:space="preserve"> Urzędu</w:t>
            </w:r>
            <w:proofErr w:type="gramEnd"/>
            <w:r w:rsidR="004D206C" w:rsidRPr="004D206C">
              <w:rPr>
                <w:rFonts w:ascii="Times New Roman" w:eastAsia="Times New Roman" w:hAnsi="Times New Roman" w:cs="Times New Roman"/>
                <w:sz w:val="24"/>
                <w:szCs w:val="24"/>
                <w:lang w:eastAsia="pl-PL"/>
              </w:rPr>
              <w:t xml:space="preserve"> Stanu Cywilnego </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Opis:</w:t>
            </w:r>
          </w:p>
        </w:tc>
        <w:tc>
          <w:tcPr>
            <w:tcW w:w="37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Wymagane dokumenty:</w:t>
            </w:r>
          </w:p>
        </w:tc>
        <w:tc>
          <w:tcPr>
            <w:tcW w:w="3725" w:type="pct"/>
            <w:vAlign w:val="center"/>
            <w:hideMark/>
          </w:tcPr>
          <w:p w:rsidR="004D206C" w:rsidRPr="004D206C" w:rsidRDefault="004000AA"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40E4B">
              <w:rPr>
                <w:rFonts w:ascii="Times New Roman" w:eastAsia="Times New Roman" w:hAnsi="Times New Roman" w:cs="Times New Roman"/>
                <w:sz w:val="24"/>
                <w:szCs w:val="24"/>
                <w:lang w:eastAsia="pl-PL"/>
              </w:rPr>
              <w:t>.</w:t>
            </w:r>
            <w:r w:rsidR="004D206C" w:rsidRPr="004D206C">
              <w:rPr>
                <w:rFonts w:ascii="Times New Roman" w:eastAsia="Times New Roman" w:hAnsi="Times New Roman" w:cs="Times New Roman"/>
                <w:sz w:val="24"/>
                <w:szCs w:val="24"/>
                <w:lang w:eastAsia="pl-PL"/>
              </w:rPr>
              <w:t>Dokumenty tożsamości rodziców dziecka:</w:t>
            </w:r>
          </w:p>
          <w:p w:rsidR="004D206C" w:rsidRPr="004D206C" w:rsidRDefault="00B40E4B"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4D206C" w:rsidRPr="004D206C">
              <w:rPr>
                <w:rFonts w:ascii="Times New Roman" w:eastAsia="Times New Roman" w:hAnsi="Times New Roman" w:cs="Times New Roman"/>
                <w:sz w:val="24"/>
                <w:szCs w:val="24"/>
                <w:lang w:eastAsia="pl-PL"/>
              </w:rPr>
              <w:t>dowód osobisty lub paszport</w:t>
            </w:r>
          </w:p>
          <w:p w:rsidR="004D206C" w:rsidRPr="004D206C" w:rsidRDefault="00B40E4B"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D206C" w:rsidRPr="004D206C">
              <w:rPr>
                <w:rFonts w:ascii="Times New Roman" w:eastAsia="Times New Roman" w:hAnsi="Times New Roman" w:cs="Times New Roman"/>
                <w:sz w:val="24"/>
                <w:szCs w:val="24"/>
                <w:lang w:eastAsia="pl-PL"/>
              </w:rPr>
              <w:t>. Oświadczenie rodziców o nadanych imionach</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(w przypadku rejestracji urodzenia dziecka przez pełnomocnika).</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3. Pełnomocnictwo – w przypadku składania wniosku przez pełnomocnika (załącznik nr 1).</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Opłaty:</w:t>
            </w:r>
          </w:p>
        </w:tc>
        <w:tc>
          <w:tcPr>
            <w:tcW w:w="3725" w:type="pct"/>
            <w:vAlign w:val="center"/>
            <w:hideMark/>
          </w:tcPr>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bookmarkStart w:id="0" w:name="__DdeLink__163_1002567856"/>
            <w:bookmarkEnd w:id="0"/>
            <w:r w:rsidRPr="004D206C">
              <w:rPr>
                <w:rFonts w:ascii="Times New Roman" w:eastAsia="Times New Roman" w:hAnsi="Times New Roman" w:cs="Times New Roman"/>
                <w:sz w:val="24"/>
                <w:szCs w:val="24"/>
                <w:lang w:eastAsia="pl-PL"/>
              </w:rPr>
              <w:t>1. Sporządzenie aktu urodzenia jest zwolnione z opłaty skarbowej.</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2. Opłata skarbowa od złożonego dokumentu stwierdzającego udzielenie pełnomocnictwa dla osoby załatwiającej sprawę</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 xml:space="preserve">(z wyłączeniem pełnomocnictwa udzielanego małżonkowi, wstępnemu, zstępnemu lub rodzeństwu) - </w:t>
            </w:r>
            <w:r w:rsidRPr="004D206C">
              <w:rPr>
                <w:rFonts w:ascii="Times New Roman" w:eastAsia="Times New Roman" w:hAnsi="Times New Roman" w:cs="Times New Roman"/>
                <w:b/>
                <w:bCs/>
                <w:sz w:val="24"/>
                <w:szCs w:val="24"/>
                <w:lang w:eastAsia="pl-PL"/>
              </w:rPr>
              <w:t>17,00 zł.</w:t>
            </w:r>
          </w:p>
          <w:p w:rsidR="00966F22" w:rsidRDefault="00B40E4B" w:rsidP="00966F22">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Wpłaty </w:t>
            </w:r>
            <w:proofErr w:type="gramStart"/>
            <w:r>
              <w:rPr>
                <w:rFonts w:ascii="Times New Roman" w:eastAsia="Times New Roman" w:hAnsi="Times New Roman" w:cs="Times New Roman"/>
                <w:sz w:val="24"/>
                <w:szCs w:val="24"/>
                <w:lang w:eastAsia="pl-PL"/>
              </w:rPr>
              <w:t xml:space="preserve">z </w:t>
            </w:r>
            <w:r w:rsidR="004D206C" w:rsidRPr="004D206C">
              <w:rPr>
                <w:rFonts w:ascii="Times New Roman" w:eastAsia="Times New Roman" w:hAnsi="Times New Roman" w:cs="Times New Roman"/>
                <w:sz w:val="24"/>
                <w:szCs w:val="24"/>
                <w:lang w:eastAsia="pl-PL"/>
              </w:rPr>
              <w:t xml:space="preserve"> tytułu</w:t>
            </w:r>
            <w:proofErr w:type="gramEnd"/>
            <w:r>
              <w:rPr>
                <w:rFonts w:ascii="Times New Roman" w:eastAsia="Times New Roman" w:hAnsi="Times New Roman" w:cs="Times New Roman"/>
                <w:sz w:val="24"/>
                <w:szCs w:val="24"/>
                <w:lang w:eastAsia="pl-PL"/>
              </w:rPr>
              <w:t xml:space="preserve"> pełnomocnictwa</w:t>
            </w:r>
            <w:r w:rsidR="004D206C" w:rsidRPr="004D206C">
              <w:rPr>
                <w:rFonts w:ascii="Times New Roman" w:eastAsia="Times New Roman" w:hAnsi="Times New Roman" w:cs="Times New Roman"/>
                <w:sz w:val="24"/>
                <w:szCs w:val="24"/>
                <w:lang w:eastAsia="pl-PL"/>
              </w:rPr>
              <w:t xml:space="preserve"> należy dokonywać na rachunek bankow</w:t>
            </w:r>
            <w:r w:rsidR="004000AA">
              <w:rPr>
                <w:rFonts w:ascii="Times New Roman" w:eastAsia="Times New Roman" w:hAnsi="Times New Roman" w:cs="Times New Roman"/>
                <w:sz w:val="24"/>
                <w:szCs w:val="24"/>
                <w:lang w:eastAsia="pl-PL"/>
              </w:rPr>
              <w:t xml:space="preserve">y Urzędu Gminy </w:t>
            </w:r>
            <w:r>
              <w:rPr>
                <w:rFonts w:ascii="Times New Roman" w:eastAsia="Times New Roman" w:hAnsi="Times New Roman" w:cs="Times New Roman"/>
                <w:sz w:val="24"/>
                <w:szCs w:val="24"/>
                <w:lang w:eastAsia="pl-PL"/>
              </w:rPr>
              <w:t xml:space="preserve"> w Brzeźnicy</w:t>
            </w:r>
            <w:r w:rsidR="004D206C" w:rsidRPr="004D206C">
              <w:rPr>
                <w:rFonts w:ascii="Times New Roman" w:eastAsia="Times New Roman" w:hAnsi="Times New Roman" w:cs="Times New Roman"/>
                <w:sz w:val="24"/>
                <w:szCs w:val="24"/>
                <w:lang w:eastAsia="pl-PL"/>
              </w:rPr>
              <w:t>:</w:t>
            </w:r>
            <w:r w:rsidR="00966F2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966F22" w:rsidRPr="00966F22" w:rsidRDefault="00966F22" w:rsidP="00966F22">
            <w:pPr>
              <w:spacing w:before="100" w:beforeAutospacing="1" w:after="100" w:afterAutospacing="1"/>
              <w:jc w:val="center"/>
              <w:rPr>
                <w:rFonts w:ascii="Times New Roman" w:eastAsia="Times New Roman" w:hAnsi="Times New Roman" w:cs="Times New Roman"/>
                <w:b/>
                <w:sz w:val="24"/>
                <w:szCs w:val="24"/>
                <w:lang w:eastAsia="pl-PL"/>
              </w:rPr>
            </w:pPr>
            <w:r w:rsidRPr="00966F22">
              <w:rPr>
                <w:rFonts w:ascii="Times New Roman" w:eastAsia="Times New Roman" w:hAnsi="Times New Roman" w:cs="Times New Roman"/>
                <w:b/>
                <w:sz w:val="24"/>
                <w:szCs w:val="24"/>
                <w:lang w:eastAsia="pl-PL"/>
              </w:rPr>
              <w:t>Bank Spółdzielczy w Brzeźnicy</w:t>
            </w:r>
          </w:p>
          <w:p w:rsidR="00966F22" w:rsidRDefault="00966F22" w:rsidP="00966F22">
            <w:pPr>
              <w:spacing w:before="100" w:beforeAutospacing="1" w:after="100" w:afterAutospacing="1"/>
              <w:jc w:val="center"/>
              <w:rPr>
                <w:rFonts w:ascii="Times New Roman" w:eastAsia="Times New Roman" w:hAnsi="Times New Roman" w:cs="Times New Roman"/>
                <w:sz w:val="24"/>
                <w:szCs w:val="24"/>
                <w:lang w:eastAsia="pl-PL"/>
              </w:rPr>
            </w:pPr>
            <w:r w:rsidRPr="00966F22">
              <w:rPr>
                <w:rFonts w:ascii="Times New Roman" w:eastAsia="Times New Roman" w:hAnsi="Times New Roman" w:cs="Times New Roman"/>
                <w:sz w:val="24"/>
                <w:szCs w:val="24"/>
                <w:lang w:eastAsia="pl-PL"/>
              </w:rPr>
              <w:t>76 8112 0008 0000 0358 2000 0010</w:t>
            </w:r>
            <w:bookmarkStart w:id="1" w:name="_GoBack"/>
            <w:bookmarkEnd w:id="1"/>
          </w:p>
          <w:p w:rsidR="004D206C" w:rsidRPr="004D206C" w:rsidRDefault="00966F22" w:rsidP="00966F22">
            <w:pPr>
              <w:spacing w:before="100" w:beforeAutospacing="1" w:after="100" w:afterAutospacing="1"/>
              <w:rPr>
                <w:rFonts w:ascii="Times New Roman" w:eastAsia="Times New Roman" w:hAnsi="Times New Roman" w:cs="Times New Roman"/>
                <w:sz w:val="24"/>
                <w:szCs w:val="24"/>
                <w:lang w:eastAsia="pl-PL"/>
              </w:rPr>
            </w:pPr>
            <w:r w:rsidRPr="00966F22">
              <w:rPr>
                <w:rFonts w:ascii="Times New Roman" w:eastAsia="Times New Roman" w:hAnsi="Times New Roman" w:cs="Times New Roman"/>
                <w:sz w:val="24"/>
                <w:szCs w:val="24"/>
                <w:lang w:eastAsia="pl-PL"/>
              </w:rPr>
              <w:t xml:space="preserve"> </w:t>
            </w:r>
            <w:r w:rsidR="004D206C" w:rsidRPr="004D206C">
              <w:rPr>
                <w:rFonts w:ascii="Times New Roman" w:eastAsia="Times New Roman" w:hAnsi="Times New Roman" w:cs="Times New Roman"/>
                <w:sz w:val="24"/>
                <w:szCs w:val="24"/>
                <w:lang w:eastAsia="pl-PL"/>
              </w:rPr>
              <w:t xml:space="preserve">(np. na poczcie, przelewem bankowym) </w:t>
            </w:r>
            <w:r w:rsidR="00B40E4B">
              <w:rPr>
                <w:rFonts w:ascii="Times New Roman" w:eastAsia="Times New Roman" w:hAnsi="Times New Roman" w:cs="Times New Roman"/>
                <w:sz w:val="24"/>
                <w:szCs w:val="24"/>
                <w:lang w:eastAsia="pl-PL"/>
              </w:rPr>
              <w:t>lub w kasie Urzędu Gminy Brzeźnica.</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b/>
                <w:bCs/>
                <w:sz w:val="24"/>
                <w:szCs w:val="24"/>
                <w:lang w:eastAsia="pl-PL"/>
              </w:rPr>
              <w:lastRenderedPageBreak/>
              <w:t>Dowód zapłaty należnej opłaty skarbowej należy dostarczyć przy zgłoszeniu.</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lastRenderedPageBreak/>
              <w:t>Miejsce składania dokumentów:</w:t>
            </w:r>
          </w:p>
        </w:tc>
        <w:tc>
          <w:tcPr>
            <w:tcW w:w="3725" w:type="pct"/>
            <w:vAlign w:val="center"/>
            <w:hideMark/>
          </w:tcPr>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Urząd Stanu Cywilnego</w:t>
            </w:r>
            <w:r w:rsidR="00B40E4B">
              <w:rPr>
                <w:rFonts w:ascii="Times New Roman" w:eastAsia="Times New Roman" w:hAnsi="Times New Roman" w:cs="Times New Roman"/>
                <w:sz w:val="24"/>
                <w:szCs w:val="24"/>
                <w:lang w:eastAsia="pl-PL"/>
              </w:rPr>
              <w:t xml:space="preserve"> Brzeźnica</w:t>
            </w:r>
            <w:r w:rsidR="00B40E4B">
              <w:rPr>
                <w:rFonts w:ascii="Times New Roman" w:eastAsia="Times New Roman" w:hAnsi="Times New Roman" w:cs="Times New Roman"/>
                <w:sz w:val="24"/>
                <w:szCs w:val="24"/>
                <w:lang w:eastAsia="pl-PL"/>
              </w:rPr>
              <w:br/>
              <w:t>ul. Krakowska 109</w:t>
            </w:r>
            <w:r w:rsidR="00B40E4B">
              <w:rPr>
                <w:rFonts w:ascii="Times New Roman" w:eastAsia="Times New Roman" w:hAnsi="Times New Roman" w:cs="Times New Roman"/>
                <w:sz w:val="24"/>
                <w:szCs w:val="24"/>
                <w:lang w:eastAsia="pl-PL"/>
              </w:rPr>
              <w:br/>
              <w:t>34-114 Brzeźnica</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Termin załatwienia sprawy:</w:t>
            </w:r>
          </w:p>
        </w:tc>
        <w:tc>
          <w:tcPr>
            <w:tcW w:w="3725" w:type="pct"/>
            <w:vAlign w:val="center"/>
            <w:hideMark/>
          </w:tcPr>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1. Niezwłocznie.</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2. Do miesiąca, a w sprawach skomplikowanych do dwóch miesięcy.</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Podstawa prawna:</w:t>
            </w:r>
          </w:p>
        </w:tc>
        <w:tc>
          <w:tcPr>
            <w:tcW w:w="3725" w:type="pct"/>
            <w:vAlign w:val="center"/>
            <w:hideMark/>
          </w:tcPr>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1. Art. 13, 14, 17, 20, 30, 32, 47, 52-60 ustawy z dnia 28 listopada 2014 r. Prawo o aktac</w:t>
            </w:r>
            <w:r w:rsidR="00B40E4B">
              <w:rPr>
                <w:rFonts w:ascii="Times New Roman" w:eastAsia="Times New Roman" w:hAnsi="Times New Roman" w:cs="Times New Roman"/>
                <w:sz w:val="24"/>
                <w:szCs w:val="24"/>
                <w:lang w:eastAsia="pl-PL"/>
              </w:rPr>
              <w:t xml:space="preserve">h stanu cywilnego (Dz. U. </w:t>
            </w:r>
            <w:proofErr w:type="gramStart"/>
            <w:r w:rsidR="00B40E4B">
              <w:rPr>
                <w:rFonts w:ascii="Times New Roman" w:eastAsia="Times New Roman" w:hAnsi="Times New Roman" w:cs="Times New Roman"/>
                <w:sz w:val="24"/>
                <w:szCs w:val="24"/>
                <w:lang w:eastAsia="pl-PL"/>
              </w:rPr>
              <w:t>z</w:t>
            </w:r>
            <w:proofErr w:type="gramEnd"/>
            <w:r w:rsidR="00B40E4B">
              <w:rPr>
                <w:rFonts w:ascii="Times New Roman" w:eastAsia="Times New Roman" w:hAnsi="Times New Roman" w:cs="Times New Roman"/>
                <w:sz w:val="24"/>
                <w:szCs w:val="24"/>
                <w:lang w:eastAsia="pl-PL"/>
              </w:rPr>
              <w:t xml:space="preserve"> 2016 r. poz. 2064 z późniejszymi zmianami</w:t>
            </w:r>
            <w:r w:rsidRPr="004D206C">
              <w:rPr>
                <w:rFonts w:ascii="Times New Roman" w:eastAsia="Times New Roman" w:hAnsi="Times New Roman" w:cs="Times New Roman"/>
                <w:sz w:val="24"/>
                <w:szCs w:val="24"/>
                <w:lang w:eastAsia="pl-PL"/>
              </w:rPr>
              <w:t>)</w:t>
            </w:r>
          </w:p>
          <w:p w:rsidR="004D206C" w:rsidRPr="004D206C" w:rsidRDefault="00D27191"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Art. 62, 88, 89, 891 i 90</w:t>
            </w:r>
            <w:r w:rsidRPr="00D27191">
              <w:rPr>
                <w:rFonts w:ascii="Times New Roman" w:eastAsia="Times New Roman" w:hAnsi="Times New Roman" w:cs="Times New Roman"/>
                <w:sz w:val="24"/>
                <w:szCs w:val="24"/>
                <w:vertAlign w:val="superscript"/>
                <w:lang w:eastAsia="pl-PL"/>
              </w:rPr>
              <w:t>1</w:t>
            </w:r>
            <w:r w:rsidR="004D206C" w:rsidRPr="004D206C">
              <w:rPr>
                <w:rFonts w:ascii="Times New Roman" w:eastAsia="Times New Roman" w:hAnsi="Times New Roman" w:cs="Times New Roman"/>
                <w:sz w:val="24"/>
                <w:szCs w:val="24"/>
                <w:vertAlign w:val="superscript"/>
                <w:lang w:eastAsia="pl-PL"/>
              </w:rPr>
              <w:t> </w:t>
            </w:r>
            <w:r w:rsidR="004D206C" w:rsidRPr="004D206C">
              <w:rPr>
                <w:rFonts w:ascii="Times New Roman" w:eastAsia="Times New Roman" w:hAnsi="Times New Roman" w:cs="Times New Roman"/>
                <w:sz w:val="24"/>
                <w:szCs w:val="24"/>
                <w:lang w:eastAsia="pl-PL"/>
              </w:rPr>
              <w:t>ustawy z dnia 25 lutego 1964 r. Kodeks rodzinny i o</w:t>
            </w:r>
            <w:r>
              <w:rPr>
                <w:rFonts w:ascii="Times New Roman" w:eastAsia="Times New Roman" w:hAnsi="Times New Roman" w:cs="Times New Roman"/>
                <w:sz w:val="24"/>
                <w:szCs w:val="24"/>
                <w:lang w:eastAsia="pl-PL"/>
              </w:rPr>
              <w:t xml:space="preserve">piekuńczy (tj. Dz. U. </w:t>
            </w:r>
            <w:proofErr w:type="gramStart"/>
            <w:r>
              <w:rPr>
                <w:rFonts w:ascii="Times New Roman" w:eastAsia="Times New Roman" w:hAnsi="Times New Roman" w:cs="Times New Roman"/>
                <w:sz w:val="24"/>
                <w:szCs w:val="24"/>
                <w:lang w:eastAsia="pl-PL"/>
              </w:rPr>
              <w:t>z</w:t>
            </w:r>
            <w:proofErr w:type="gramEnd"/>
            <w:r>
              <w:rPr>
                <w:rFonts w:ascii="Times New Roman" w:eastAsia="Times New Roman" w:hAnsi="Times New Roman" w:cs="Times New Roman"/>
                <w:sz w:val="24"/>
                <w:szCs w:val="24"/>
                <w:lang w:eastAsia="pl-PL"/>
              </w:rPr>
              <w:t xml:space="preserve"> 2017 r. poz. 683</w:t>
            </w:r>
            <w:r w:rsidR="004D206C" w:rsidRPr="004D206C">
              <w:rPr>
                <w:rFonts w:ascii="Times New Roman" w:eastAsia="Times New Roman" w:hAnsi="Times New Roman" w:cs="Times New Roman"/>
                <w:sz w:val="24"/>
                <w:szCs w:val="24"/>
                <w:lang w:eastAsia="pl-PL"/>
              </w:rPr>
              <w:t xml:space="preserve"> ze zm.)</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 xml:space="preserve">3. Ustawa z dnia 16 listopada 2006 r. o opłacie skarbowej (tj. Dz. U. </w:t>
            </w:r>
            <w:proofErr w:type="gramStart"/>
            <w:r w:rsidRPr="004D206C">
              <w:rPr>
                <w:rFonts w:ascii="Times New Roman" w:eastAsia="Times New Roman" w:hAnsi="Times New Roman" w:cs="Times New Roman"/>
                <w:sz w:val="24"/>
                <w:szCs w:val="24"/>
                <w:lang w:eastAsia="pl-PL"/>
              </w:rPr>
              <w:t>z</w:t>
            </w:r>
            <w:proofErr w:type="gramEnd"/>
            <w:r w:rsidRPr="004D206C">
              <w:rPr>
                <w:rFonts w:ascii="Times New Roman" w:eastAsia="Times New Roman" w:hAnsi="Times New Roman" w:cs="Times New Roman"/>
                <w:sz w:val="24"/>
                <w:szCs w:val="24"/>
                <w:lang w:eastAsia="pl-PL"/>
              </w:rPr>
              <w:t xml:space="preserve"> 2015 r. poz. 783 ze zm.)</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4. Rozporządzenie Ministra Finansów z dnia 28 września 2007 r. w sprawie zapłaty opłaty skarbowej (Dz. U. Nr 187 poz. 1330)</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5. Art. 33, 35, 127 § 1 i 2 oraz art. 129 § 1 i 2 ustawy z dnia 14 czerwca 1960 r. Kodeks postępowania administracyjnego (tj. Dz. U.</w:t>
            </w:r>
            <w:r w:rsidR="004A5690">
              <w:rPr>
                <w:rFonts w:ascii="Times New Roman" w:eastAsia="Times New Roman" w:hAnsi="Times New Roman" w:cs="Times New Roman"/>
                <w:sz w:val="24"/>
                <w:szCs w:val="24"/>
                <w:lang w:eastAsia="pl-PL"/>
              </w:rPr>
              <w:t xml:space="preserve"> </w:t>
            </w:r>
            <w:proofErr w:type="gramStart"/>
            <w:r w:rsidR="004A5690">
              <w:rPr>
                <w:rFonts w:ascii="Times New Roman" w:eastAsia="Times New Roman" w:hAnsi="Times New Roman" w:cs="Times New Roman"/>
                <w:sz w:val="24"/>
                <w:szCs w:val="24"/>
                <w:lang w:eastAsia="pl-PL"/>
              </w:rPr>
              <w:t>z</w:t>
            </w:r>
            <w:proofErr w:type="gramEnd"/>
            <w:r w:rsidR="004A5690">
              <w:rPr>
                <w:rFonts w:ascii="Times New Roman" w:eastAsia="Times New Roman" w:hAnsi="Times New Roman" w:cs="Times New Roman"/>
                <w:sz w:val="24"/>
                <w:szCs w:val="24"/>
                <w:lang w:eastAsia="pl-PL"/>
              </w:rPr>
              <w:t xml:space="preserve"> 2017 r. poz. 1257</w:t>
            </w:r>
            <w:r w:rsidRPr="004D206C">
              <w:rPr>
                <w:rFonts w:ascii="Times New Roman" w:eastAsia="Times New Roman" w:hAnsi="Times New Roman" w:cs="Times New Roman"/>
                <w:sz w:val="24"/>
                <w:szCs w:val="24"/>
                <w:lang w:eastAsia="pl-PL"/>
              </w:rPr>
              <w:t xml:space="preserve"> ze zm.)</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6. Art. 20a ust. 1 albo 2 ustawy z dnia 17 lutego 2005 r. o  informatyzacji działalności podmiotów realizujących zada</w:t>
            </w:r>
            <w:r w:rsidR="00A26F1C">
              <w:rPr>
                <w:rFonts w:ascii="Times New Roman" w:eastAsia="Times New Roman" w:hAnsi="Times New Roman" w:cs="Times New Roman"/>
                <w:sz w:val="24"/>
                <w:szCs w:val="24"/>
                <w:lang w:eastAsia="pl-PL"/>
              </w:rPr>
              <w:t xml:space="preserve">nia publiczne (tj. Dz. U. </w:t>
            </w:r>
            <w:proofErr w:type="gramStart"/>
            <w:r w:rsidR="00A26F1C">
              <w:rPr>
                <w:rFonts w:ascii="Times New Roman" w:eastAsia="Times New Roman" w:hAnsi="Times New Roman" w:cs="Times New Roman"/>
                <w:sz w:val="24"/>
                <w:szCs w:val="24"/>
                <w:lang w:eastAsia="pl-PL"/>
              </w:rPr>
              <w:t>z</w:t>
            </w:r>
            <w:proofErr w:type="gramEnd"/>
            <w:r w:rsidR="00A26F1C">
              <w:rPr>
                <w:rFonts w:ascii="Times New Roman" w:eastAsia="Times New Roman" w:hAnsi="Times New Roman" w:cs="Times New Roman"/>
                <w:sz w:val="24"/>
                <w:szCs w:val="24"/>
                <w:lang w:eastAsia="pl-PL"/>
              </w:rPr>
              <w:t xml:space="preserve"> 2017 r. poz. 570</w:t>
            </w:r>
            <w:r w:rsidRPr="004D206C">
              <w:rPr>
                <w:rFonts w:ascii="Times New Roman" w:eastAsia="Times New Roman" w:hAnsi="Times New Roman" w:cs="Times New Roman"/>
                <w:sz w:val="24"/>
                <w:szCs w:val="24"/>
                <w:lang w:eastAsia="pl-PL"/>
              </w:rPr>
              <w:t>)</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7</w:t>
            </w:r>
            <w:r w:rsidR="00A26F1C">
              <w:rPr>
                <w:rFonts w:ascii="Times New Roman" w:eastAsia="Times New Roman" w:hAnsi="Times New Roman" w:cs="Times New Roman"/>
                <w:sz w:val="24"/>
                <w:szCs w:val="24"/>
                <w:lang w:eastAsia="pl-PL"/>
              </w:rPr>
              <w:t xml:space="preserve">. Ustawa z dnia 5 września 2016 r. o usługach zaufania oraz identyfikacji elektronicznej (Dz.U. </w:t>
            </w:r>
            <w:proofErr w:type="gramStart"/>
            <w:r w:rsidR="00A26F1C">
              <w:rPr>
                <w:rFonts w:ascii="Times New Roman" w:eastAsia="Times New Roman" w:hAnsi="Times New Roman" w:cs="Times New Roman"/>
                <w:sz w:val="24"/>
                <w:szCs w:val="24"/>
                <w:lang w:eastAsia="pl-PL"/>
              </w:rPr>
              <w:t>z</w:t>
            </w:r>
            <w:proofErr w:type="gramEnd"/>
            <w:r w:rsidR="00A26F1C">
              <w:rPr>
                <w:rFonts w:ascii="Times New Roman" w:eastAsia="Times New Roman" w:hAnsi="Times New Roman" w:cs="Times New Roman"/>
                <w:sz w:val="24"/>
                <w:szCs w:val="24"/>
                <w:lang w:eastAsia="pl-PL"/>
              </w:rPr>
              <w:t xml:space="preserve"> 2016 r. poz. 1579)</w:t>
            </w:r>
            <w:r w:rsidRPr="004D206C">
              <w:rPr>
                <w:rFonts w:ascii="Times New Roman" w:eastAsia="Times New Roman" w:hAnsi="Times New Roman" w:cs="Times New Roman"/>
                <w:sz w:val="24"/>
                <w:szCs w:val="24"/>
                <w:lang w:eastAsia="pl-PL"/>
              </w:rPr>
              <w:t xml:space="preserve"> r. o podpisie elektronicznym (tj. Dz. U. </w:t>
            </w:r>
            <w:proofErr w:type="gramStart"/>
            <w:r w:rsidRPr="004D206C">
              <w:rPr>
                <w:rFonts w:ascii="Times New Roman" w:eastAsia="Times New Roman" w:hAnsi="Times New Roman" w:cs="Times New Roman"/>
                <w:sz w:val="24"/>
                <w:szCs w:val="24"/>
                <w:lang w:eastAsia="pl-PL"/>
              </w:rPr>
              <w:t>z</w:t>
            </w:r>
            <w:proofErr w:type="gramEnd"/>
            <w:r w:rsidRPr="004D206C">
              <w:rPr>
                <w:rFonts w:ascii="Times New Roman" w:eastAsia="Times New Roman" w:hAnsi="Times New Roman" w:cs="Times New Roman"/>
                <w:sz w:val="24"/>
                <w:szCs w:val="24"/>
                <w:lang w:eastAsia="pl-PL"/>
              </w:rPr>
              <w:t xml:space="preserve"> 2013 r. poz. 262 ze zm.)</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bookmarkStart w:id="2" w:name="__DdeLink__520_554374069"/>
            <w:bookmarkEnd w:id="2"/>
            <w:r w:rsidRPr="004D206C">
              <w:rPr>
                <w:rFonts w:ascii="Times New Roman" w:eastAsia="Times New Roman" w:hAnsi="Times New Roman" w:cs="Times New Roman"/>
                <w:sz w:val="24"/>
                <w:szCs w:val="24"/>
                <w:lang w:eastAsia="pl-PL"/>
              </w:rPr>
              <w:t xml:space="preserve">8. Art. 2 pkt 5 ustawy z dnia 18 lipca 2002 r. o świadczeniu usług drogą </w:t>
            </w:r>
            <w:r w:rsidR="00CC4E81">
              <w:rPr>
                <w:rFonts w:ascii="Times New Roman" w:eastAsia="Times New Roman" w:hAnsi="Times New Roman" w:cs="Times New Roman"/>
                <w:sz w:val="24"/>
                <w:szCs w:val="24"/>
                <w:lang w:eastAsia="pl-PL"/>
              </w:rPr>
              <w:t xml:space="preserve">elektroniczną (tj. Dz. U. </w:t>
            </w:r>
            <w:proofErr w:type="gramStart"/>
            <w:r w:rsidR="00CC4E81">
              <w:rPr>
                <w:rFonts w:ascii="Times New Roman" w:eastAsia="Times New Roman" w:hAnsi="Times New Roman" w:cs="Times New Roman"/>
                <w:sz w:val="24"/>
                <w:szCs w:val="24"/>
                <w:lang w:eastAsia="pl-PL"/>
              </w:rPr>
              <w:t>z</w:t>
            </w:r>
            <w:proofErr w:type="gramEnd"/>
            <w:r w:rsidR="00CC4E81">
              <w:rPr>
                <w:rFonts w:ascii="Times New Roman" w:eastAsia="Times New Roman" w:hAnsi="Times New Roman" w:cs="Times New Roman"/>
                <w:sz w:val="24"/>
                <w:szCs w:val="24"/>
                <w:lang w:eastAsia="pl-PL"/>
              </w:rPr>
              <w:t xml:space="preserve"> 2017 r. poz. 1219 ze zm.</w:t>
            </w:r>
            <w:r w:rsidRPr="004D206C">
              <w:rPr>
                <w:rFonts w:ascii="Times New Roman" w:eastAsia="Times New Roman" w:hAnsi="Times New Roman" w:cs="Times New Roman"/>
                <w:sz w:val="24"/>
                <w:szCs w:val="24"/>
                <w:lang w:eastAsia="pl-PL"/>
              </w:rPr>
              <w:t>)</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9. Art. 17 ust. 1 pkt.1, art. 19, 21, 29 ustawy z dnia 24 września  2010 r. o ewidencji ludności (</w:t>
            </w:r>
            <w:r w:rsidR="00CC4E81">
              <w:rPr>
                <w:rFonts w:ascii="Times New Roman" w:eastAsia="Times New Roman" w:hAnsi="Times New Roman" w:cs="Times New Roman"/>
                <w:sz w:val="24"/>
                <w:szCs w:val="24"/>
                <w:lang w:eastAsia="pl-PL"/>
              </w:rPr>
              <w:t xml:space="preserve">tj. Dz. U. </w:t>
            </w:r>
            <w:proofErr w:type="gramStart"/>
            <w:r w:rsidR="00CC4E81">
              <w:rPr>
                <w:rFonts w:ascii="Times New Roman" w:eastAsia="Times New Roman" w:hAnsi="Times New Roman" w:cs="Times New Roman"/>
                <w:sz w:val="24"/>
                <w:szCs w:val="24"/>
                <w:lang w:eastAsia="pl-PL"/>
              </w:rPr>
              <w:t>z</w:t>
            </w:r>
            <w:proofErr w:type="gramEnd"/>
            <w:r w:rsidR="00CC4E81">
              <w:rPr>
                <w:rFonts w:ascii="Times New Roman" w:eastAsia="Times New Roman" w:hAnsi="Times New Roman" w:cs="Times New Roman"/>
                <w:sz w:val="24"/>
                <w:szCs w:val="24"/>
                <w:lang w:eastAsia="pl-PL"/>
              </w:rPr>
              <w:t xml:space="preserve"> 2017 poz.657</w:t>
            </w:r>
            <w:r w:rsidRPr="004D206C">
              <w:rPr>
                <w:rFonts w:ascii="Times New Roman" w:eastAsia="Times New Roman" w:hAnsi="Times New Roman" w:cs="Times New Roman"/>
                <w:sz w:val="24"/>
                <w:szCs w:val="24"/>
                <w:lang w:eastAsia="pl-PL"/>
              </w:rPr>
              <w:t xml:space="preserve"> ze zm.)</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10. Rozporządzenie Ministra Spraw Wewnętrznych z dnia 4 stycznia 2012 r. w sprawie nadania lub zm</w:t>
            </w:r>
            <w:r w:rsidR="00CC4E81">
              <w:rPr>
                <w:rFonts w:ascii="Times New Roman" w:eastAsia="Times New Roman" w:hAnsi="Times New Roman" w:cs="Times New Roman"/>
                <w:sz w:val="24"/>
                <w:szCs w:val="24"/>
                <w:lang w:eastAsia="pl-PL"/>
              </w:rPr>
              <w:t xml:space="preserve">iany numeru PESEL (Dz. U. </w:t>
            </w:r>
            <w:proofErr w:type="gramStart"/>
            <w:r w:rsidR="00CC4E81">
              <w:rPr>
                <w:rFonts w:ascii="Times New Roman" w:eastAsia="Times New Roman" w:hAnsi="Times New Roman" w:cs="Times New Roman"/>
                <w:sz w:val="24"/>
                <w:szCs w:val="24"/>
                <w:lang w:eastAsia="pl-PL"/>
              </w:rPr>
              <w:t>z</w:t>
            </w:r>
            <w:proofErr w:type="gramEnd"/>
            <w:r w:rsidR="00CC4E81">
              <w:rPr>
                <w:rFonts w:ascii="Times New Roman" w:eastAsia="Times New Roman" w:hAnsi="Times New Roman" w:cs="Times New Roman"/>
                <w:sz w:val="24"/>
                <w:szCs w:val="24"/>
                <w:lang w:eastAsia="pl-PL"/>
              </w:rPr>
              <w:t xml:space="preserve"> 2015 r. poz. 1984 ze zm.</w:t>
            </w:r>
            <w:r w:rsidRPr="004D206C">
              <w:rPr>
                <w:rFonts w:ascii="Times New Roman" w:eastAsia="Times New Roman" w:hAnsi="Times New Roman" w:cs="Times New Roman"/>
                <w:sz w:val="24"/>
                <w:szCs w:val="24"/>
                <w:lang w:eastAsia="pl-PL"/>
              </w:rPr>
              <w:t>)</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Tryb odwoławczy:</w:t>
            </w:r>
          </w:p>
        </w:tc>
        <w:tc>
          <w:tcPr>
            <w:tcW w:w="3725" w:type="pct"/>
            <w:vAlign w:val="center"/>
            <w:hideMark/>
          </w:tcPr>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Odmowa sporządzenia aktu następuje w formie decyzji, od której służy odwołanie do Wojewody Małopolskiego za pośrednictwem Kierownika Urzędu Stanu Cywilnego w terminie 14 dni od dnia jej doręczenia.</w:t>
            </w:r>
          </w:p>
        </w:tc>
      </w:tr>
      <w:tr w:rsidR="004D206C" w:rsidRPr="004D206C" w:rsidTr="00C96512">
        <w:trPr>
          <w:tblCellSpacing w:w="15" w:type="dxa"/>
        </w:trPr>
        <w:tc>
          <w:tcPr>
            <w:tcW w:w="1225" w:type="pct"/>
            <w:vAlign w:val="center"/>
            <w:hideMark/>
          </w:tcPr>
          <w:p w:rsidR="004D206C" w:rsidRPr="004D206C" w:rsidRDefault="004D206C" w:rsidP="004D206C">
            <w:pPr>
              <w:spacing w:before="0"/>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lastRenderedPageBreak/>
              <w:t>Uwagi i dodatkowe informacje:</w:t>
            </w:r>
          </w:p>
        </w:tc>
        <w:tc>
          <w:tcPr>
            <w:tcW w:w="3725" w:type="pct"/>
            <w:vAlign w:val="center"/>
            <w:hideMark/>
          </w:tcPr>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 xml:space="preserve">1. Zgłoszenia urodzenia dziecka należy </w:t>
            </w:r>
            <w:r w:rsidRPr="004D206C">
              <w:rPr>
                <w:rFonts w:ascii="Times New Roman" w:eastAsia="Times New Roman" w:hAnsi="Times New Roman" w:cs="Times New Roman"/>
                <w:b/>
                <w:sz w:val="24"/>
                <w:szCs w:val="24"/>
                <w:lang w:eastAsia="pl-PL"/>
              </w:rPr>
              <w:t>dokonać w urzędzie stanu cywilnego ze względu na miejsce urodzenia dziecka</w:t>
            </w:r>
            <w:r w:rsidRPr="004D206C">
              <w:rPr>
                <w:rFonts w:ascii="Times New Roman" w:eastAsia="Times New Roman" w:hAnsi="Times New Roman" w:cs="Times New Roman"/>
                <w:sz w:val="24"/>
                <w:szCs w:val="24"/>
                <w:lang w:eastAsia="pl-PL"/>
              </w:rPr>
              <w:t xml:space="preserve"> w terminie 21 dni od dnia sporządzenia karty urodzenia.</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2. Jeżeli dziecko urodziło się martwe, zgłoszenie powinno nastąpić w terminie 3 dni od dnia sporządzenia karty martwego urodzenia.</w:t>
            </w:r>
          </w:p>
          <w:p w:rsid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3. Jeżeli dziecko urodziło się martwe, aktu zgonu nie sporządza się, a sporządza się akt urodzenia z adnotacją, że dziecko urodziło się martwe.</w:t>
            </w:r>
          </w:p>
          <w:p w:rsidR="004A5690" w:rsidRPr="004D206C" w:rsidRDefault="004A5690"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4A5690">
              <w:rPr>
                <w:rFonts w:ascii="Times New Roman" w:eastAsia="Times New Roman" w:hAnsi="Times New Roman" w:cs="Times New Roman"/>
                <w:sz w:val="24"/>
                <w:szCs w:val="24"/>
                <w:lang w:eastAsia="pl-PL"/>
              </w:rPr>
              <w:t>. Kartę urodzenia przekazuje się kierownikowi urzędu stanu cywilnego właściwemu do sporządzenia aktu urodzenia w terminie 3 dni od dnia jej sporządzenia.</w:t>
            </w:r>
          </w:p>
          <w:p w:rsidR="004D206C" w:rsidRPr="004D206C" w:rsidRDefault="004A5690"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D206C" w:rsidRPr="004D206C">
              <w:rPr>
                <w:rFonts w:ascii="Times New Roman" w:eastAsia="Times New Roman" w:hAnsi="Times New Roman" w:cs="Times New Roman"/>
                <w:sz w:val="24"/>
                <w:szCs w:val="24"/>
                <w:lang w:eastAsia="pl-PL"/>
              </w:rPr>
              <w:t>. Jeżeli nie dokonano zgłoszenia urodzenia w terminie 21 dni od dnia sporządzenia karty urodzenia lub w terminie 3 dni od dnia sporządzenia karty martwego urodzenia, kierownik urzędu stanu cywilnego sporządza z urzędu akt urodzenia na podstawie karty urodzenia albo karty martwego urodzenia, z adnotacją o sporządzeniu aktu z urzędu, oraz informuje rodziców dziecka o jego sporządzeniu.</w:t>
            </w:r>
          </w:p>
          <w:p w:rsidR="004D206C" w:rsidRPr="004D206C" w:rsidRDefault="004A5690"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D206C" w:rsidRPr="004D206C">
              <w:rPr>
                <w:rFonts w:ascii="Times New Roman" w:eastAsia="Times New Roman" w:hAnsi="Times New Roman" w:cs="Times New Roman"/>
                <w:sz w:val="24"/>
                <w:szCs w:val="24"/>
                <w:lang w:eastAsia="pl-PL"/>
              </w:rPr>
              <w:t>. Zgłoszenia urodzenia dokonują matka lub ojciec dziecka posiadający pełną zdolność do czynności prawnych. Matka lub ojciec dziecka, którzy ukończyli 16 lat, dokonują zgłoszenia urodzenia, jeżeli posiadają ograniczoną zdolność do czynności prawnych. W pozostałych przypadkach zgłoszenia urodzenia dokonują przedstawiciel ustawowy lub opiekun matki.</w:t>
            </w:r>
          </w:p>
          <w:p w:rsidR="004D206C" w:rsidRPr="004D206C" w:rsidRDefault="004A5690" w:rsidP="004D206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4D206C" w:rsidRPr="004D206C">
              <w:rPr>
                <w:rFonts w:ascii="Times New Roman" w:eastAsia="Times New Roman" w:hAnsi="Times New Roman" w:cs="Times New Roman"/>
                <w:sz w:val="24"/>
                <w:szCs w:val="24"/>
                <w:lang w:eastAsia="pl-PL"/>
              </w:rPr>
              <w:t>. Zgłoszenia urodzenia można dokonać przez pełnomocnika.</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7. Jeżeli dziecko urodziło się w czasie trwania małżeństwa albo przed upływem trzystu dni od jego ustania lub unieważnienia, domniemywa się, że pochodzi ono od męża matki. Domniemania tego nie stosuje się, jeżeli dziecko urodziło się po upływie trzystu dni od orzeczenia separacji.</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8. Odpis skrócony aktu urodzenia jest wydawany z urzędu po dokonaniu rejestracji osobie zgłaszającej urodzenie.</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9. Kierownik urzędu stanu cywilnego, który sporządził akt urodzenia występuje o nadanie numeru PESEL i powiadamia osobę o nadaniu tego numeru.</w:t>
            </w:r>
          </w:p>
          <w:p w:rsidR="004D206C" w:rsidRPr="004D206C" w:rsidRDefault="004D206C" w:rsidP="004D206C">
            <w:pPr>
              <w:spacing w:before="100" w:beforeAutospacing="1" w:after="100" w:afterAutospacing="1"/>
              <w:rPr>
                <w:rFonts w:ascii="Times New Roman" w:eastAsia="Times New Roman" w:hAnsi="Times New Roman" w:cs="Times New Roman"/>
                <w:sz w:val="24"/>
                <w:szCs w:val="24"/>
                <w:lang w:eastAsia="pl-PL"/>
              </w:rPr>
            </w:pPr>
            <w:r w:rsidRPr="004D206C">
              <w:rPr>
                <w:rFonts w:ascii="Times New Roman" w:eastAsia="Times New Roman" w:hAnsi="Times New Roman" w:cs="Times New Roman"/>
                <w:sz w:val="24"/>
                <w:szCs w:val="24"/>
                <w:lang w:eastAsia="pl-PL"/>
              </w:rPr>
              <w:t>10. Zameldowanie dziecka urodzonego na terenie Rzeczypospolitej Polskiej na pobyt stały lub czasowy następuje z dniem sporządzenia aktu urodzenia.</w:t>
            </w:r>
          </w:p>
        </w:tc>
      </w:tr>
    </w:tbl>
    <w:p w:rsidR="00D426EA" w:rsidRDefault="00D426EA"/>
    <w:sectPr w:rsidR="00D4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6C"/>
    <w:rsid w:val="002E69EF"/>
    <w:rsid w:val="004000AA"/>
    <w:rsid w:val="004A5690"/>
    <w:rsid w:val="004D206C"/>
    <w:rsid w:val="00966F22"/>
    <w:rsid w:val="00A26F1C"/>
    <w:rsid w:val="00B40E4B"/>
    <w:rsid w:val="00C96512"/>
    <w:rsid w:val="00CC4E81"/>
    <w:rsid w:val="00D27191"/>
    <w:rsid w:val="00D42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54D3"/>
  <w15:chartTrackingRefBased/>
  <w15:docId w15:val="{67BDE5D3-C308-46FF-B4A4-2BBB45F1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D206C"/>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D206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4D206C"/>
    <w:rPr>
      <w:color w:val="0000FF"/>
      <w:u w:val="single"/>
    </w:rPr>
  </w:style>
  <w:style w:type="paragraph" w:styleId="NormalnyWeb">
    <w:name w:val="Normal (Web)"/>
    <w:basedOn w:val="Normalny"/>
    <w:uiPriority w:val="99"/>
    <w:semiHidden/>
    <w:unhideWhenUsed/>
    <w:rsid w:val="004D206C"/>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206C"/>
    <w:rPr>
      <w:b/>
      <w:bCs/>
    </w:rPr>
  </w:style>
  <w:style w:type="paragraph" w:customStyle="1" w:styleId="domylnie">
    <w:name w:val="domylnie"/>
    <w:basedOn w:val="Normalny"/>
    <w:rsid w:val="004D206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retekstu">
    <w:name w:val="tretekstu"/>
    <w:basedOn w:val="Normalny"/>
    <w:rsid w:val="004D206C"/>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6737">
      <w:bodyDiv w:val="1"/>
      <w:marLeft w:val="0"/>
      <w:marRight w:val="0"/>
      <w:marTop w:val="0"/>
      <w:marBottom w:val="0"/>
      <w:divBdr>
        <w:top w:val="none" w:sz="0" w:space="0" w:color="auto"/>
        <w:left w:val="none" w:sz="0" w:space="0" w:color="auto"/>
        <w:bottom w:val="none" w:sz="0" w:space="0" w:color="auto"/>
        <w:right w:val="none" w:sz="0" w:space="0" w:color="auto"/>
      </w:divBdr>
      <w:divsChild>
        <w:div w:id="654723152">
          <w:marLeft w:val="0"/>
          <w:marRight w:val="0"/>
          <w:marTop w:val="0"/>
          <w:marBottom w:val="0"/>
          <w:divBdr>
            <w:top w:val="none" w:sz="0" w:space="0" w:color="auto"/>
            <w:left w:val="none" w:sz="0" w:space="0" w:color="auto"/>
            <w:bottom w:val="none" w:sz="0" w:space="0" w:color="auto"/>
            <w:right w:val="none" w:sz="0" w:space="0" w:color="auto"/>
          </w:divBdr>
          <w:divsChild>
            <w:div w:id="981083257">
              <w:marLeft w:val="0"/>
              <w:marRight w:val="0"/>
              <w:marTop w:val="0"/>
              <w:marBottom w:val="0"/>
              <w:divBdr>
                <w:top w:val="none" w:sz="0" w:space="0" w:color="auto"/>
                <w:left w:val="none" w:sz="0" w:space="0" w:color="auto"/>
                <w:bottom w:val="none" w:sz="0" w:space="0" w:color="auto"/>
                <w:right w:val="none" w:sz="0" w:space="0" w:color="auto"/>
              </w:divBdr>
              <w:divsChild>
                <w:div w:id="376701977">
                  <w:marLeft w:val="0"/>
                  <w:marRight w:val="0"/>
                  <w:marTop w:val="0"/>
                  <w:marBottom w:val="0"/>
                  <w:divBdr>
                    <w:top w:val="none" w:sz="0" w:space="0" w:color="auto"/>
                    <w:left w:val="none" w:sz="0" w:space="0" w:color="auto"/>
                    <w:bottom w:val="none" w:sz="0" w:space="0" w:color="auto"/>
                    <w:right w:val="none" w:sz="0" w:space="0" w:color="auto"/>
                  </w:divBdr>
                  <w:divsChild>
                    <w:div w:id="7342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zanow.pl/files/zs/penomocnictwo.rtf" TargetMode="External"/><Relationship Id="rId4" Type="http://schemas.openxmlformats.org/officeDocument/2006/relationships/hyperlink" Target="mailto:kierownikusc@brzez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789</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Opałka</dc:creator>
  <cp:keywords/>
  <dc:description/>
  <cp:lastModifiedBy>Avatar</cp:lastModifiedBy>
  <cp:revision>5</cp:revision>
  <cp:lastPrinted>2018-04-13T08:42:00Z</cp:lastPrinted>
  <dcterms:created xsi:type="dcterms:W3CDTF">2018-04-13T07:50:00Z</dcterms:created>
  <dcterms:modified xsi:type="dcterms:W3CDTF">2018-04-20T07:08:00Z</dcterms:modified>
</cp:coreProperties>
</file>